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A0F" w14:textId="78B6DA80" w:rsidR="006463D1" w:rsidRDefault="006463D1" w:rsidP="006463D1">
      <w:pPr>
        <w:spacing w:after="0"/>
        <w:jc w:val="right"/>
        <w:rPr>
          <w:rFonts w:ascii="Garamond" w:hAnsi="Garamond" w:cs="Times New Roman"/>
          <w:sz w:val="20"/>
          <w:szCs w:val="20"/>
        </w:rPr>
      </w:pPr>
    </w:p>
    <w:p w14:paraId="3432D0B8" w14:textId="77777777" w:rsidR="006514EF" w:rsidRPr="006463D1" w:rsidRDefault="006514EF" w:rsidP="006463D1">
      <w:pPr>
        <w:spacing w:after="0"/>
        <w:jc w:val="right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556A81" w:rsidRPr="005C7B1A" w14:paraId="40B6F3D3" w14:textId="77777777" w:rsidTr="002B4C20">
        <w:trPr>
          <w:jc w:val="center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</w:tcPr>
          <w:p w14:paraId="1783C54C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14:paraId="3534B1E7" w14:textId="08871DC5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RAMOWY ROZKŁAD DNIA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 xml:space="preserve">  W PRZEDSZKOLU NR 1</w:t>
            </w:r>
          </w:p>
          <w:p w14:paraId="4199B4B9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56A81" w:rsidRPr="005C7B1A" w14:paraId="2BD3F61E" w14:textId="77777777" w:rsidTr="008675A4">
        <w:trPr>
          <w:trHeight w:val="520"/>
          <w:jc w:val="center"/>
        </w:trPr>
        <w:tc>
          <w:tcPr>
            <w:tcW w:w="1696" w:type="dxa"/>
            <w:vAlign w:val="center"/>
          </w:tcPr>
          <w:p w14:paraId="45B4BE98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Godziny</w:t>
            </w:r>
          </w:p>
        </w:tc>
        <w:tc>
          <w:tcPr>
            <w:tcW w:w="7938" w:type="dxa"/>
            <w:vAlign w:val="center"/>
          </w:tcPr>
          <w:p w14:paraId="420097FF" w14:textId="77777777" w:rsidR="00556A81" w:rsidRPr="005C7B1A" w:rsidRDefault="00556A81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Forma aktywności</w:t>
            </w:r>
          </w:p>
        </w:tc>
      </w:tr>
      <w:tr w:rsidR="00556A81" w:rsidRPr="005C7B1A" w14:paraId="632AA1D9" w14:textId="77777777" w:rsidTr="008675A4">
        <w:trPr>
          <w:trHeight w:val="539"/>
          <w:jc w:val="center"/>
        </w:trPr>
        <w:tc>
          <w:tcPr>
            <w:tcW w:w="1696" w:type="dxa"/>
            <w:vAlign w:val="center"/>
          </w:tcPr>
          <w:p w14:paraId="7D95A6A0" w14:textId="5E401E9B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7:00 – 8: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vAlign w:val="center"/>
          </w:tcPr>
          <w:p w14:paraId="71263E22" w14:textId="2709783F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Schodzenie się dzieci, 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praca indywidualna w zespołach.</w:t>
            </w:r>
          </w:p>
        </w:tc>
      </w:tr>
      <w:tr w:rsidR="00556A81" w:rsidRPr="005C7B1A" w14:paraId="684F7755" w14:textId="77777777" w:rsidTr="008675A4">
        <w:trPr>
          <w:trHeight w:val="830"/>
          <w:jc w:val="center"/>
        </w:trPr>
        <w:tc>
          <w:tcPr>
            <w:tcW w:w="1696" w:type="dxa"/>
            <w:vAlign w:val="center"/>
          </w:tcPr>
          <w:p w14:paraId="758FF9A4" w14:textId="62D5A0E0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8: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35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 w:rsidR="0027609B">
              <w:rPr>
                <w:rFonts w:ascii="Garamond" w:hAnsi="Garamond" w:cs="Times New Roman"/>
                <w:sz w:val="24"/>
                <w:szCs w:val="24"/>
              </w:rPr>
              <w:t>8: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vAlign w:val="center"/>
          </w:tcPr>
          <w:p w14:paraId="2F68F36D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Przygotowanie do śniadania. Zabiegi higieniczne. Kształtowanie postawy dbania </w:t>
            </w:r>
            <w:r w:rsidR="002B4C2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o higienę oraz rozwijanie nawyków i zachowań prowadzących do samodzielności.</w:t>
            </w:r>
          </w:p>
        </w:tc>
      </w:tr>
      <w:tr w:rsidR="00556A81" w:rsidRPr="005C7B1A" w14:paraId="7A25CE38" w14:textId="77777777" w:rsidTr="008675A4">
        <w:trPr>
          <w:trHeight w:val="55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BA1F6CF" w14:textId="70876955" w:rsidR="00556A81" w:rsidRPr="005C7B1A" w:rsidRDefault="0027609B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7803EC"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45</w:t>
            </w:r>
            <w:r w:rsidR="007803EC" w:rsidRPr="005C7B1A">
              <w:rPr>
                <w:rFonts w:ascii="Garamond" w:hAnsi="Garamond" w:cs="Times New Roman"/>
                <w:sz w:val="24"/>
                <w:szCs w:val="24"/>
              </w:rPr>
              <w:t xml:space="preserve"> – 9: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F863180" w14:textId="2B1F6F5A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Śniadanie.</w:t>
            </w:r>
          </w:p>
        </w:tc>
      </w:tr>
      <w:tr w:rsidR="00556A81" w:rsidRPr="005C7B1A" w14:paraId="0903F991" w14:textId="77777777" w:rsidTr="00102CD8">
        <w:trPr>
          <w:trHeight w:val="599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ED1FDA6" w14:textId="370AFB85" w:rsidR="007803EC" w:rsidRPr="00102CD8" w:rsidRDefault="007803EC" w:rsidP="00102CD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9:</w:t>
            </w:r>
            <w:r w:rsidR="00102CD8">
              <w:rPr>
                <w:rFonts w:ascii="Garamond" w:hAnsi="Garamond" w:cs="Times New Roman"/>
                <w:sz w:val="24"/>
                <w:szCs w:val="24"/>
              </w:rPr>
              <w:t>15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78FC7AE7" w14:textId="769E6BF8" w:rsidR="00556A81" w:rsidRPr="005C7B1A" w:rsidRDefault="008675A4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Zajęcia w oddziałach według planów.</w:t>
            </w:r>
          </w:p>
        </w:tc>
      </w:tr>
      <w:tr w:rsidR="00556A81" w:rsidRPr="005C7B1A" w14:paraId="023C07A6" w14:textId="77777777" w:rsidTr="008675A4">
        <w:trPr>
          <w:trHeight w:val="488"/>
          <w:jc w:val="center"/>
        </w:trPr>
        <w:tc>
          <w:tcPr>
            <w:tcW w:w="1696" w:type="dxa"/>
            <w:vAlign w:val="center"/>
          </w:tcPr>
          <w:p w14:paraId="7889D6B6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10:30 – 10:45</w:t>
            </w:r>
          </w:p>
        </w:tc>
        <w:tc>
          <w:tcPr>
            <w:tcW w:w="7938" w:type="dxa"/>
            <w:vAlign w:val="center"/>
          </w:tcPr>
          <w:p w14:paraId="5AFEF64E" w14:textId="4BE493BD" w:rsidR="00556A81" w:rsidRPr="005C7B1A" w:rsidRDefault="00A06258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II Śniadani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e</w:t>
            </w:r>
          </w:p>
        </w:tc>
      </w:tr>
      <w:tr w:rsidR="00556A81" w:rsidRPr="005C7B1A" w14:paraId="110698A6" w14:textId="77777777" w:rsidTr="008675A4">
        <w:trPr>
          <w:trHeight w:val="538"/>
          <w:jc w:val="center"/>
        </w:trPr>
        <w:tc>
          <w:tcPr>
            <w:tcW w:w="1696" w:type="dxa"/>
            <w:vAlign w:val="center"/>
          </w:tcPr>
          <w:p w14:paraId="53FE21B4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10:45 – 11:45</w:t>
            </w:r>
          </w:p>
        </w:tc>
        <w:tc>
          <w:tcPr>
            <w:tcW w:w="7938" w:type="dxa"/>
            <w:vAlign w:val="center"/>
          </w:tcPr>
          <w:p w14:paraId="575FCB49" w14:textId="2FAF2CB5" w:rsidR="00556A81" w:rsidRPr="005C7B1A" w:rsidRDefault="008675A4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Pobyt i zajęcia dzieci na powietrzu.</w:t>
            </w:r>
          </w:p>
        </w:tc>
      </w:tr>
      <w:tr w:rsidR="00556A81" w:rsidRPr="005C7B1A" w14:paraId="6E41B3C2" w14:textId="77777777" w:rsidTr="008675A4">
        <w:trPr>
          <w:trHeight w:val="766"/>
          <w:jc w:val="center"/>
        </w:trPr>
        <w:tc>
          <w:tcPr>
            <w:tcW w:w="1696" w:type="dxa"/>
            <w:vAlign w:val="center"/>
          </w:tcPr>
          <w:p w14:paraId="451AC5B6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11:45 – 12:00</w:t>
            </w:r>
          </w:p>
        </w:tc>
        <w:tc>
          <w:tcPr>
            <w:tcW w:w="7938" w:type="dxa"/>
            <w:vAlign w:val="center"/>
          </w:tcPr>
          <w:p w14:paraId="2F1FB3CE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Przygotowanie do obiadu. Zabiegi higieniczne. Kształtowanie postawy dbania </w:t>
            </w:r>
            <w:r w:rsidR="002B4C2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o higienę oraz rozwijanie nawyków i zachowań prowadzących do samodzielności.</w:t>
            </w:r>
          </w:p>
        </w:tc>
      </w:tr>
      <w:tr w:rsidR="00556A81" w:rsidRPr="005C7B1A" w14:paraId="6669319C" w14:textId="77777777" w:rsidTr="008675A4">
        <w:trPr>
          <w:trHeight w:val="50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99A1615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12:00 – 12:30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4E002A" w14:textId="7D0C3493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Obiad. </w:t>
            </w:r>
          </w:p>
        </w:tc>
      </w:tr>
      <w:tr w:rsidR="00556A81" w:rsidRPr="005C7B1A" w14:paraId="64A525CE" w14:textId="77777777" w:rsidTr="008675A4">
        <w:trPr>
          <w:trHeight w:val="1065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6CA10C27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12:30 – 14:</w:t>
            </w:r>
            <w:r w:rsidR="00A438DB" w:rsidRPr="005C7B1A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  <w:p w14:paraId="795C363E" w14:textId="77777777" w:rsidR="007803EC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353E5BBF" w14:textId="77777777" w:rsidR="00556A81" w:rsidRDefault="008675A4" w:rsidP="008675A4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Odpoczynek dla dzieci młodszych</w:t>
            </w:r>
          </w:p>
          <w:p w14:paraId="6199CEF3" w14:textId="7497191E" w:rsidR="008675A4" w:rsidRPr="008675A4" w:rsidRDefault="008675A4" w:rsidP="008675A4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Dzieci starsze – zabawy ogólnorozwojowe, bezpłatne zajęcia dodatkowe, praca indywidualna i w zespołach, zabawy wg zainteresowań.</w:t>
            </w:r>
          </w:p>
        </w:tc>
      </w:tr>
      <w:tr w:rsidR="00556A81" w:rsidRPr="005C7B1A" w14:paraId="3B090DD1" w14:textId="77777777" w:rsidTr="008675A4">
        <w:trPr>
          <w:trHeight w:val="991"/>
          <w:jc w:val="center"/>
        </w:trPr>
        <w:tc>
          <w:tcPr>
            <w:tcW w:w="1696" w:type="dxa"/>
            <w:vAlign w:val="center"/>
          </w:tcPr>
          <w:p w14:paraId="2EA82E66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14:15 – 14:30</w:t>
            </w:r>
          </w:p>
        </w:tc>
        <w:tc>
          <w:tcPr>
            <w:tcW w:w="7938" w:type="dxa"/>
            <w:vAlign w:val="center"/>
          </w:tcPr>
          <w:p w14:paraId="0508BB60" w14:textId="77777777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Przygotowanie do podwieczorku. Zabiegi higieniczne. Kształtowanie postawy dbania o higienę oraz rozwijanie nawyków i zachowań prowadzących do samodzielności.</w:t>
            </w:r>
          </w:p>
        </w:tc>
      </w:tr>
      <w:tr w:rsidR="00556A81" w:rsidRPr="005C7B1A" w14:paraId="1F660D46" w14:textId="77777777" w:rsidTr="008675A4">
        <w:trPr>
          <w:trHeight w:val="60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63F0C0" w14:textId="77777777" w:rsidR="00556A81" w:rsidRPr="005C7B1A" w:rsidRDefault="007803EC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14:30 – 15:00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617F02F" w14:textId="00BD3DCB" w:rsidR="00556A81" w:rsidRPr="005C7B1A" w:rsidRDefault="00556A81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Podwieczore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k.</w:t>
            </w:r>
          </w:p>
        </w:tc>
      </w:tr>
      <w:tr w:rsidR="00D1598F" w:rsidRPr="005C7B1A" w14:paraId="2E86812F" w14:textId="77777777" w:rsidTr="008675A4">
        <w:trPr>
          <w:trHeight w:val="879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2917F3DF" w14:textId="5F3C7BCE" w:rsidR="00D1598F" w:rsidRPr="005C7B1A" w:rsidRDefault="00D1598F" w:rsidP="005C7B1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15:00 – 1</w:t>
            </w:r>
            <w:r w:rsidR="0027609B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27609B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  <w:p w14:paraId="16F389C1" w14:textId="77777777" w:rsidR="00D1598F" w:rsidRPr="005C7B1A" w:rsidRDefault="00D1598F" w:rsidP="00BC67E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333FB81A" w14:textId="45D931FC" w:rsidR="00D1598F" w:rsidRPr="005C7B1A" w:rsidRDefault="00D1598F" w:rsidP="008675A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C7B1A">
              <w:rPr>
                <w:rFonts w:ascii="Garamond" w:hAnsi="Garamond" w:cs="Times New Roman"/>
                <w:sz w:val="24"/>
                <w:szCs w:val="24"/>
              </w:rPr>
              <w:t>Odbieranie dzieci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, p</w:t>
            </w:r>
            <w:r w:rsidRPr="005C7B1A">
              <w:rPr>
                <w:rFonts w:ascii="Garamond" w:hAnsi="Garamond" w:cs="Times New Roman"/>
                <w:sz w:val="24"/>
                <w:szCs w:val="24"/>
              </w:rPr>
              <w:t xml:space="preserve">raca indywidualna i w zespołach </w:t>
            </w:r>
            <w:r w:rsidR="008675A4">
              <w:rPr>
                <w:rFonts w:ascii="Garamond" w:hAnsi="Garamond" w:cs="Times New Roman"/>
                <w:sz w:val="24"/>
                <w:szCs w:val="24"/>
              </w:rPr>
              <w:t>oraz zabawy wg zainteresowań dzieci.</w:t>
            </w:r>
          </w:p>
        </w:tc>
      </w:tr>
    </w:tbl>
    <w:p w14:paraId="7916A357" w14:textId="77777777" w:rsidR="00D1598F" w:rsidRPr="005C7B1A" w:rsidRDefault="00D1598F" w:rsidP="005C7B1A">
      <w:pPr>
        <w:spacing w:after="0"/>
        <w:jc w:val="center"/>
        <w:rPr>
          <w:rFonts w:ascii="Garamond" w:hAnsi="Garamond"/>
          <w:sz w:val="24"/>
          <w:szCs w:val="24"/>
        </w:rPr>
      </w:pPr>
    </w:p>
    <w:sectPr w:rsidR="00D1598F" w:rsidRPr="005C7B1A" w:rsidSect="006463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CCC"/>
    <w:multiLevelType w:val="hybridMultilevel"/>
    <w:tmpl w:val="C9FE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9C0"/>
    <w:multiLevelType w:val="hybridMultilevel"/>
    <w:tmpl w:val="7B16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A12"/>
    <w:multiLevelType w:val="hybridMultilevel"/>
    <w:tmpl w:val="CB1A1814"/>
    <w:lvl w:ilvl="0" w:tplc="243C7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09D0"/>
    <w:multiLevelType w:val="hybridMultilevel"/>
    <w:tmpl w:val="FD4E537C"/>
    <w:lvl w:ilvl="0" w:tplc="DDD25E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DC"/>
    <w:rsid w:val="0004292A"/>
    <w:rsid w:val="000D2FF1"/>
    <w:rsid w:val="00102CD8"/>
    <w:rsid w:val="002546DC"/>
    <w:rsid w:val="0027609B"/>
    <w:rsid w:val="00291942"/>
    <w:rsid w:val="002B4C20"/>
    <w:rsid w:val="003547AC"/>
    <w:rsid w:val="003B7737"/>
    <w:rsid w:val="00556A81"/>
    <w:rsid w:val="005C7B1A"/>
    <w:rsid w:val="006463D1"/>
    <w:rsid w:val="006514EF"/>
    <w:rsid w:val="006A264C"/>
    <w:rsid w:val="007164F5"/>
    <w:rsid w:val="007803EC"/>
    <w:rsid w:val="008675A4"/>
    <w:rsid w:val="00A06258"/>
    <w:rsid w:val="00A438DB"/>
    <w:rsid w:val="00AF49AD"/>
    <w:rsid w:val="00BC67E9"/>
    <w:rsid w:val="00CC0A20"/>
    <w:rsid w:val="00D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C5C"/>
  <w15:chartTrackingRefBased/>
  <w15:docId w15:val="{CD664904-CA9D-4C22-832D-70B0475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A81"/>
    <w:pPr>
      <w:ind w:left="720"/>
      <w:contextualSpacing/>
    </w:pPr>
  </w:style>
  <w:style w:type="table" w:styleId="Tabela-Siatka">
    <w:name w:val="Table Grid"/>
    <w:basedOn w:val="Standardowy"/>
    <w:uiPriority w:val="39"/>
    <w:rsid w:val="0055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Królik</dc:creator>
  <cp:keywords/>
  <dc:description/>
  <cp:lastModifiedBy>Dyrektor</cp:lastModifiedBy>
  <cp:revision>3</cp:revision>
  <cp:lastPrinted>2021-09-10T07:25:00Z</cp:lastPrinted>
  <dcterms:created xsi:type="dcterms:W3CDTF">2021-09-10T07:25:00Z</dcterms:created>
  <dcterms:modified xsi:type="dcterms:W3CDTF">2021-09-13T13:02:00Z</dcterms:modified>
</cp:coreProperties>
</file>