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95" w:rsidRPr="00EF7A95" w:rsidRDefault="00C954C5" w:rsidP="00EF7A95">
      <w:pPr>
        <w:pStyle w:val="NormalnyWeb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EF7A95">
        <w:rPr>
          <w:rFonts w:asciiTheme="minorHAnsi" w:hAnsiTheme="minorHAnsi"/>
          <w:b/>
          <w:bCs/>
          <w:color w:val="auto"/>
        </w:rPr>
        <w:t>Załącznik nr 1</w:t>
      </w:r>
      <w:r w:rsidR="00EF7A95" w:rsidRPr="00EF7A95">
        <w:rPr>
          <w:rFonts w:asciiTheme="minorHAnsi" w:hAnsiTheme="minorHAnsi"/>
          <w:bCs/>
          <w:color w:val="auto"/>
        </w:rPr>
        <w:t xml:space="preserve"> do procedury postępowania prewencyjnego </w:t>
      </w:r>
      <w:r w:rsidR="00EF7A95" w:rsidRPr="00EF7A95">
        <w:rPr>
          <w:rFonts w:asciiTheme="minorHAnsi" w:hAnsiTheme="minorHAnsi"/>
          <w:bCs/>
        </w:rPr>
        <w:t xml:space="preserve">pracowników oraz </w:t>
      </w:r>
      <w:r w:rsidR="00EF7A95">
        <w:rPr>
          <w:rFonts w:asciiTheme="minorHAnsi" w:hAnsiTheme="minorHAnsi"/>
          <w:bCs/>
        </w:rPr>
        <w:br/>
      </w:r>
      <w:r w:rsidR="00EF7A95" w:rsidRPr="00EF7A95">
        <w:rPr>
          <w:rFonts w:asciiTheme="minorHAnsi" w:hAnsiTheme="minorHAnsi"/>
          <w:bCs/>
        </w:rPr>
        <w:t>rodziców/opiekunów prawnych dzieci uczęszczających do przedszkola/szkoły podstawowej organizującej oddziały przedszkolne 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7268A2" w:rsidRPr="002564C8" w:rsidRDefault="007268A2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color w:val="auto"/>
        </w:rPr>
      </w:pP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 na skroni/czole,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aby dokonać pomiaru temperatury ciała, skieruj urządzenie na odległości 5-8 cm od skroni/czoła osoby, u której dokonywany jest pomiar temperatury,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jeżeli na skroni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przedszkola/szkoły podstawowej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>wnego lub wyższego niż ………</w:t>
      </w:r>
      <w:r w:rsidR="00135A4D">
        <w:rPr>
          <w:rFonts w:cstheme="minorHAnsi"/>
        </w:rPr>
        <w:t>°</w:t>
      </w:r>
      <w:r w:rsidR="00135A4D"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poinformować dyrektora przedszkola/szkoły podstawowej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p w:rsidR="002564C8" w:rsidRPr="007268A2" w:rsidRDefault="002564C8" w:rsidP="007268A2">
      <w:pPr>
        <w:pStyle w:val="western"/>
        <w:spacing w:before="0" w:beforeAutospacing="0" w:after="0" w:line="240" w:lineRule="auto"/>
        <w:jc w:val="both"/>
        <w:rPr>
          <w:rFonts w:asciiTheme="minorHAnsi" w:hAnsiTheme="minorHAnsi"/>
          <w:color w:val="auto"/>
        </w:rPr>
      </w:pPr>
    </w:p>
    <w:p w:rsidR="000D036A" w:rsidRPr="007268A2" w:rsidRDefault="000D036A" w:rsidP="007268A2">
      <w:pPr>
        <w:spacing w:after="0"/>
        <w:jc w:val="both"/>
        <w:rPr>
          <w:sz w:val="24"/>
          <w:szCs w:val="24"/>
        </w:rPr>
      </w:pPr>
    </w:p>
    <w:sectPr w:rsidR="000D036A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E"/>
    <w:rsid w:val="00003DAF"/>
    <w:rsid w:val="00017CBC"/>
    <w:rsid w:val="00024501"/>
    <w:rsid w:val="00062A2A"/>
    <w:rsid w:val="000902EA"/>
    <w:rsid w:val="0009729E"/>
    <w:rsid w:val="000A0DD0"/>
    <w:rsid w:val="000D036A"/>
    <w:rsid w:val="00107E3C"/>
    <w:rsid w:val="00135A4D"/>
    <w:rsid w:val="001F2BCA"/>
    <w:rsid w:val="002564C8"/>
    <w:rsid w:val="002B7439"/>
    <w:rsid w:val="002D0E46"/>
    <w:rsid w:val="0039542A"/>
    <w:rsid w:val="003C5AC2"/>
    <w:rsid w:val="005148D1"/>
    <w:rsid w:val="007268A2"/>
    <w:rsid w:val="00736372"/>
    <w:rsid w:val="00754117"/>
    <w:rsid w:val="007738CE"/>
    <w:rsid w:val="007C4E84"/>
    <w:rsid w:val="007D523F"/>
    <w:rsid w:val="00A6180B"/>
    <w:rsid w:val="00B11A10"/>
    <w:rsid w:val="00B35F10"/>
    <w:rsid w:val="00BA7CE5"/>
    <w:rsid w:val="00C954C5"/>
    <w:rsid w:val="00DE459F"/>
    <w:rsid w:val="00ED01EA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Agnieszka Krasuska-Karczewska</cp:lastModifiedBy>
  <cp:revision>2</cp:revision>
  <dcterms:created xsi:type="dcterms:W3CDTF">2020-05-15T07:45:00Z</dcterms:created>
  <dcterms:modified xsi:type="dcterms:W3CDTF">2020-05-15T07:45:00Z</dcterms:modified>
</cp:coreProperties>
</file>