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CD08" w14:textId="77777777" w:rsidR="00F0544E" w:rsidRDefault="00DF0084">
      <w:pPr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8255" distL="0" distR="0" wp14:anchorId="6BAAC02B" wp14:editId="109B2A1C">
            <wp:extent cx="5760720" cy="1191895"/>
            <wp:effectExtent l="0" t="0" r="0" b="0"/>
            <wp:docPr id="1" name="Obraz 1" descr="INFORMAC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NFORMACJ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4AA89" w14:textId="77777777" w:rsidR="00F0544E" w:rsidRDefault="00F0544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3F3F2E19" w14:textId="77777777" w:rsidR="00F0544E" w:rsidRDefault="00DF0084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Warszawa, 25 marca 2020 r.</w:t>
      </w:r>
    </w:p>
    <w:p w14:paraId="75D8573C" w14:textId="77777777" w:rsidR="00F0544E" w:rsidRDefault="00F0544E">
      <w:pPr>
        <w:pStyle w:val="NormalnyWeb"/>
        <w:spacing w:beforeAutospacing="0" w:after="0" w:afterAutospacing="0"/>
        <w:ind w:firstLine="7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797970E" w14:textId="77777777" w:rsidR="00F0544E" w:rsidRDefault="00DF0084">
      <w:pPr>
        <w:pStyle w:val="NormalnyWeb"/>
        <w:spacing w:beforeAutospacing="0" w:after="0" w:afterAutospacing="0"/>
        <w:ind w:firstLine="708"/>
        <w:jc w:val="center"/>
        <w:rPr>
          <w:rFonts w:ascii="Verdana" w:hAnsi="Verdana" w:cs="Calibri"/>
          <w:b/>
          <w:bCs/>
          <w:sz w:val="20"/>
          <w:szCs w:val="20"/>
        </w:rPr>
      </w:pPr>
      <w:proofErr w:type="spellStart"/>
      <w:r>
        <w:rPr>
          <w:rFonts w:ascii="Verdana" w:hAnsi="Verdana" w:cs="Calibri"/>
          <w:b/>
          <w:bCs/>
          <w:sz w:val="20"/>
          <w:szCs w:val="20"/>
        </w:rPr>
        <w:t>Koronawirus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- wsparcie psychologiczne i dydaktyczne dla rodzin  </w:t>
      </w:r>
    </w:p>
    <w:p w14:paraId="5D8AAA1C" w14:textId="77777777" w:rsidR="00F0544E" w:rsidRDefault="00F0544E">
      <w:pPr>
        <w:pStyle w:val="NormalnyWeb"/>
        <w:spacing w:beforeAutospacing="0" w:after="0" w:afterAutospacing="0"/>
        <w:ind w:left="1416" w:firstLine="7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2BACCC97" w14:textId="77777777" w:rsidR="00F0544E" w:rsidRDefault="00DF0084">
      <w:pPr>
        <w:pStyle w:val="NormalnyWeb"/>
        <w:spacing w:before="90" w:beforeAutospacing="0" w:after="90" w:afterAutospacing="0"/>
        <w:jc w:val="both"/>
        <w:rPr>
          <w:rFonts w:ascii="Verdana" w:hAnsi="Verdana" w:cs="Helvetica"/>
          <w:b/>
          <w:bCs/>
          <w:color w:val="1C1E21"/>
          <w:sz w:val="20"/>
          <w:szCs w:val="20"/>
          <w:highlight w:val="white"/>
        </w:rPr>
      </w:pPr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 xml:space="preserve">Warszawa uruchamia Psychologiczne Centrum Wsparcia dla Rodziców i Uczniów. Od dziś można tam będzie znaleźć pomoc w trudnych sytuacjach związanych z </w:t>
      </w:r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 xml:space="preserve">pandemią </w:t>
      </w:r>
      <w:proofErr w:type="spellStart"/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>koronawirusa</w:t>
      </w:r>
      <w:proofErr w:type="spellEnd"/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 xml:space="preserve"> – chodzi przede wszystkim o edukację.</w:t>
      </w:r>
    </w:p>
    <w:p w14:paraId="1F317D39" w14:textId="77777777" w:rsidR="00F0544E" w:rsidRDefault="00DF0084">
      <w:pPr>
        <w:pStyle w:val="NormalnyWeb"/>
        <w:spacing w:before="90" w:beforeAutospacing="0" w:after="90" w:afterAutospacing="0"/>
        <w:jc w:val="both"/>
        <w:rPr>
          <w:rFonts w:ascii="Verdana" w:hAnsi="Verdana" w:cs="Helvetica"/>
          <w:color w:val="1C1E21"/>
          <w:sz w:val="20"/>
          <w:szCs w:val="20"/>
          <w:highlight w:val="white"/>
        </w:rPr>
      </w:pPr>
      <w:r>
        <w:rPr>
          <w:rFonts w:ascii="Verdana" w:hAnsi="Verdana" w:cs="Helvetica"/>
          <w:color w:val="1C1E21"/>
          <w:sz w:val="20"/>
          <w:szCs w:val="20"/>
          <w:shd w:val="clear" w:color="auto" w:fill="FFFFFF"/>
        </w:rPr>
        <w:t xml:space="preserve">Nauczanie na odległość, lekcje online, prace domowe wysyłane do dzienników elektronicznych – w związku z </w:t>
      </w:r>
      <w:proofErr w:type="spellStart"/>
      <w:r>
        <w:rPr>
          <w:rFonts w:ascii="Verdana" w:hAnsi="Verdana" w:cs="Helvetica"/>
          <w:color w:val="1C1E21"/>
          <w:sz w:val="20"/>
          <w:szCs w:val="20"/>
          <w:shd w:val="clear" w:color="auto" w:fill="FFFFFF"/>
        </w:rPr>
        <w:t>koronawirusem</w:t>
      </w:r>
      <w:proofErr w:type="spellEnd"/>
      <w:r>
        <w:rPr>
          <w:rFonts w:ascii="Verdana" w:hAnsi="Verdana" w:cs="Helvetica"/>
          <w:color w:val="1C1E21"/>
          <w:sz w:val="20"/>
          <w:szCs w:val="20"/>
          <w:shd w:val="clear" w:color="auto" w:fill="FFFFFF"/>
        </w:rPr>
        <w:t xml:space="preserve"> polska szkoła znalazła się w całkiem nowej sytuacji. To trudny egzamin zarówn</w:t>
      </w:r>
      <w:r>
        <w:rPr>
          <w:rFonts w:ascii="Verdana" w:hAnsi="Verdana" w:cs="Helvetica"/>
          <w:color w:val="1C1E21"/>
          <w:sz w:val="20"/>
          <w:szCs w:val="20"/>
          <w:shd w:val="clear" w:color="auto" w:fill="FFFFFF"/>
        </w:rPr>
        <w:t>o dla nauczycieli, jak i uczniów i ich rodziców. Od środy 25 marca zaczyna obowiązywać rozporządzenie Ministerstwa Edukacji Narodowej o zdalnym nauczaniu, a to oznacza dla wszystkich całkiem nowe wyzwania i związane z tym problemy. Dzieci i młodzież, ale t</w:t>
      </w:r>
      <w:r>
        <w:rPr>
          <w:rFonts w:ascii="Verdana" w:hAnsi="Verdana" w:cs="Helvetica"/>
          <w:color w:val="1C1E21"/>
          <w:sz w:val="20"/>
          <w:szCs w:val="20"/>
          <w:shd w:val="clear" w:color="auto" w:fill="FFFFFF"/>
        </w:rPr>
        <w:t xml:space="preserve">akże dorośli, mogą odczuwać presję, frustrację i stres. Nie zawsze będą potrafili poradzić sobie z tymi trudnymi emocjami, dlatego warto, by skorzystali z pomocy specjalistów. </w:t>
      </w:r>
    </w:p>
    <w:p w14:paraId="489DA84E" w14:textId="77777777" w:rsidR="00F0544E" w:rsidRDefault="00DF0084">
      <w:pPr>
        <w:pStyle w:val="NormalnyWeb"/>
        <w:spacing w:before="90" w:beforeAutospacing="0" w:after="90" w:afterAutospacing="0"/>
        <w:jc w:val="both"/>
        <w:rPr>
          <w:rFonts w:ascii="Verdana" w:hAnsi="Verdana" w:cs="Helvetica"/>
          <w:b/>
          <w:bCs/>
          <w:color w:val="1C1E21"/>
          <w:sz w:val="20"/>
          <w:szCs w:val="20"/>
          <w:highlight w:val="white"/>
        </w:rPr>
      </w:pPr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>Psychologiczne Centrum Wsparcia dla Rodziców i Uczniów oferuje trzy filary pomo</w:t>
      </w:r>
      <w:r>
        <w:rPr>
          <w:rFonts w:ascii="Verdana" w:hAnsi="Verdana" w:cs="Helvetica"/>
          <w:b/>
          <w:bCs/>
          <w:color w:val="1C1E21"/>
          <w:sz w:val="20"/>
          <w:szCs w:val="20"/>
          <w:shd w:val="clear" w:color="auto" w:fill="FFFFFF"/>
        </w:rPr>
        <w:t>cy:</w:t>
      </w:r>
    </w:p>
    <w:p w14:paraId="634EA5CE" w14:textId="77777777" w:rsidR="00F0544E" w:rsidRDefault="00DF0084">
      <w:pPr>
        <w:pStyle w:val="NormalnyWeb"/>
        <w:numPr>
          <w:ilvl w:val="0"/>
          <w:numId w:val="1"/>
        </w:numPr>
        <w:spacing w:before="90" w:beforeAutospacing="0" w:after="90" w:afterAutospacing="0"/>
        <w:jc w:val="both"/>
        <w:rPr>
          <w:rFonts w:ascii="Verdana" w:hAnsi="Verdana" w:cs="Helvetica"/>
          <w:color w:val="1C1E21"/>
          <w:sz w:val="20"/>
          <w:szCs w:val="20"/>
          <w:highlight w:val="white"/>
          <w:u w:val="single"/>
        </w:rPr>
      </w:pPr>
      <w:r>
        <w:rPr>
          <w:rFonts w:ascii="Verdana" w:hAnsi="Verdana" w:cs="Helvetica"/>
          <w:color w:val="1C1E21"/>
          <w:sz w:val="20"/>
          <w:szCs w:val="20"/>
          <w:u w:val="single"/>
          <w:shd w:val="clear" w:color="auto" w:fill="FFFFFF"/>
        </w:rPr>
        <w:t>Wsparcie psychologiczne dla rodziców</w:t>
      </w:r>
    </w:p>
    <w:p w14:paraId="5B3BB823" w14:textId="77777777" w:rsidR="00F0544E" w:rsidRDefault="00DF0084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Pomoc uruchamiają dwie specjalistyczne poradnie psychologiczno-pedagogiczne: </w:t>
      </w:r>
      <w:r>
        <w:rPr>
          <w:i/>
          <w:iCs/>
          <w:color w:val="000000"/>
          <w:sz w:val="24"/>
          <w:szCs w:val="24"/>
          <w:shd w:val="clear" w:color="auto" w:fill="FFFFFF"/>
        </w:rPr>
        <w:t>Uniwersytet dla Rodziców i Młodzieżowy Ośrodek Profilaktyki i Psychoterapii MOP.</w:t>
      </w:r>
      <w:r>
        <w:rPr>
          <w:color w:val="000000"/>
          <w:sz w:val="24"/>
          <w:szCs w:val="24"/>
          <w:shd w:val="clear" w:color="auto" w:fill="FFFFFF"/>
        </w:rPr>
        <w:t xml:space="preserve">  Rodzic, dzwoniąc tam, </w:t>
      </w:r>
      <w:r>
        <w:rPr>
          <w:color w:val="000000"/>
          <w:sz w:val="24"/>
          <w:szCs w:val="24"/>
        </w:rPr>
        <w:t xml:space="preserve">otrzyma wskazówki/porady </w:t>
      </w:r>
      <w:r>
        <w:rPr>
          <w:color w:val="000000"/>
          <w:sz w:val="24"/>
          <w:szCs w:val="24"/>
          <w:shd w:val="clear" w:color="auto" w:fill="FFFFFF"/>
        </w:rPr>
        <w:t>dotyczące postępowania z dziećmi, które znalazły się w nowej, nieznanej sobie sytuacji (brak zwykłych kontaktów z rówieśnikami, zabaw w przedszkolach, codziennej nauki w szkole, która zastąpiona została w sposób nagły nauką zdalną)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D13EA90" w14:textId="77777777" w:rsidR="00F0544E" w:rsidRDefault="00DF0084">
      <w:pPr>
        <w:rPr>
          <w:b/>
          <w:sz w:val="24"/>
          <w:szCs w:val="24"/>
        </w:rPr>
      </w:pPr>
      <w:r>
        <w:rPr>
          <w:sz w:val="24"/>
          <w:szCs w:val="24"/>
        </w:rPr>
        <w:t>Od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poniedziałku do piątku w godzinach 9.00 - 18.00 telefon rodzicielski jest czynny pod numerem: </w:t>
      </w:r>
      <w:r>
        <w:rPr>
          <w:b/>
          <w:sz w:val="24"/>
          <w:szCs w:val="24"/>
        </w:rPr>
        <w:t xml:space="preserve">510 205 050 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 xml:space="preserve">519 047 372 </w:t>
      </w:r>
      <w:r>
        <w:rPr>
          <w:sz w:val="24"/>
          <w:szCs w:val="24"/>
        </w:rPr>
        <w:t>w godz. 9.00-14.00</w:t>
      </w:r>
      <w:r>
        <w:rPr>
          <w:b/>
          <w:sz w:val="24"/>
          <w:szCs w:val="24"/>
        </w:rPr>
        <w:t xml:space="preserve">, 500 717 258 </w:t>
      </w:r>
      <w:r>
        <w:rPr>
          <w:sz w:val="24"/>
          <w:szCs w:val="24"/>
        </w:rPr>
        <w:t>w godz. 14-18</w:t>
      </w:r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a w sobotę i niedzielę w godzinach 10.00 – 16.00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pod numerem:</w:t>
      </w:r>
      <w:r>
        <w:rPr>
          <w:rFonts w:ascii="Verdana" w:hAnsi="Verdana"/>
          <w:b/>
          <w:sz w:val="20"/>
          <w:szCs w:val="20"/>
        </w:rPr>
        <w:t xml:space="preserve"> 519 047 370</w:t>
      </w:r>
    </w:p>
    <w:p w14:paraId="201A539B" w14:textId="77777777" w:rsidR="00F0544E" w:rsidRDefault="00DF008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Zapras</w:t>
      </w:r>
      <w:r>
        <w:rPr>
          <w:rFonts w:ascii="Verdana" w:hAnsi="Verdana"/>
          <w:bCs/>
          <w:sz w:val="20"/>
          <w:szCs w:val="20"/>
        </w:rPr>
        <w:t>zamy także do kontaktu z dzielnicowymi poradniami psychologiczno-pedagogicznymi (</w:t>
      </w:r>
      <w:r>
        <w:rPr>
          <w:rFonts w:ascii="Verdana" w:hAnsi="Verdana"/>
          <w:bCs/>
          <w:sz w:val="20"/>
          <w:szCs w:val="20"/>
          <w:highlight w:val="yellow"/>
        </w:rPr>
        <w:t>numery tel. w załączniku).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2D062B1D" w14:textId="77777777" w:rsidR="00F0544E" w:rsidRDefault="00DF0084">
      <w:pPr>
        <w:pStyle w:val="Akapitzlist"/>
        <w:numPr>
          <w:ilvl w:val="0"/>
          <w:numId w:val="1"/>
        </w:numPr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Wsparcie dydaktyczne dla rodziców </w:t>
      </w:r>
    </w:p>
    <w:p w14:paraId="60B0CE27" w14:textId="77777777" w:rsidR="00F0544E" w:rsidRDefault="00DF0084">
      <w:pPr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Rodzice mogą liczyć na wskazówki merytoryczne i rady dotyczące edukacji zdalnej. Na pytania odpowiedzą nauczycie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le poszczególnych przedmiotów (uwaga, nie będą rozwiązywać konkretnych zdań, tylko służyć radą, tłumaczyć). </w:t>
      </w:r>
    </w:p>
    <w:p w14:paraId="79E1871B" w14:textId="77777777" w:rsidR="00F0544E" w:rsidRDefault="00DF0084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Kontakt drogą mailową z Warszawskim Centrum Inicjatyw Edukacyjno-Społecznych i Szkoleń: </w:t>
      </w:r>
      <w:hyperlink r:id="rId6">
        <w:r>
          <w:rPr>
            <w:rStyle w:val="czeinternetowe"/>
            <w:rFonts w:ascii="Verdana" w:hAnsi="Verdana"/>
            <w:sz w:val="20"/>
            <w:szCs w:val="20"/>
            <w:highlight w:val="white"/>
          </w:rPr>
          <w:t>zapytajeksperta@wcies.edu.pl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5C0907F3" w14:textId="77777777" w:rsidR="00F0544E" w:rsidRDefault="00DF0084">
      <w:pPr>
        <w:pStyle w:val="Akapitzlist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highlight w:val="white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Wsparcie psychologiczne dla uczniów</w:t>
      </w:r>
    </w:p>
    <w:p w14:paraId="6182D9E8" w14:textId="77777777" w:rsidR="00F0544E" w:rsidRDefault="00DF00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Podczas dyżurów telefonicznych i online psycholodzy rozmawiają z uczniami nie tylko o sytuacjach i kłopotach szkolnych, ale przede wszystkim o lękach i stresach związanych z szerzącą się pan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demią. Pomocą i wsparciem psychologicznym służą wszystkie dzielnicowe poradnie psychologiczno-pedagogiczne </w:t>
      </w:r>
      <w:r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(</w:t>
      </w:r>
      <w:r>
        <w:rPr>
          <w:rFonts w:ascii="Verdana" w:hAnsi="Verdana"/>
          <w:sz w:val="20"/>
          <w:szCs w:val="20"/>
          <w:highlight w:val="yellow"/>
        </w:rPr>
        <w:t xml:space="preserve">wykaz dyżurnych telefonów do poradni dzielnicowych </w:t>
      </w:r>
      <w:r>
        <w:rPr>
          <w:rFonts w:ascii="Verdana" w:hAnsi="Verdana"/>
          <w:bCs/>
          <w:sz w:val="20"/>
          <w:szCs w:val="20"/>
          <w:highlight w:val="yellow"/>
        </w:rPr>
        <w:t>w załączniku</w:t>
      </w:r>
      <w:r>
        <w:rPr>
          <w:rFonts w:ascii="Verdana" w:hAnsi="Verdana"/>
          <w:sz w:val="20"/>
          <w:szCs w:val="20"/>
          <w:highlight w:val="yellow"/>
        </w:rPr>
        <w:t>)</w:t>
      </w:r>
      <w:r>
        <w:rPr>
          <w:rFonts w:ascii="Verdana" w:hAnsi="Verdana"/>
          <w:sz w:val="20"/>
          <w:szCs w:val="20"/>
        </w:rPr>
        <w:t>. Dyżur w godzinach 9.00 – 19.00.</w:t>
      </w:r>
    </w:p>
    <w:p w14:paraId="73EE70F2" w14:textId="77777777" w:rsidR="00F0544E" w:rsidRDefault="00F0544E"/>
    <w:p w14:paraId="1D6FE1B0" w14:textId="77777777" w:rsidR="00F0544E" w:rsidRDefault="00DF0084">
      <w:pPr>
        <w:pStyle w:val="xmsonormal0"/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Kontakt dla mediów:</w:t>
      </w:r>
    </w:p>
    <w:p w14:paraId="6831D475" w14:textId="77777777" w:rsidR="00F0544E" w:rsidRDefault="00DF0084">
      <w:pPr>
        <w:pStyle w:val="xmsonormal0"/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Karolina Gałecka</w:t>
      </w:r>
    </w:p>
    <w:p w14:paraId="5AB07D32" w14:textId="77777777" w:rsidR="00F0544E" w:rsidRDefault="00DF0084">
      <w:pPr>
        <w:pStyle w:val="xmsonormal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rzecznik prasowy </w:t>
      </w:r>
    </w:p>
    <w:p w14:paraId="3FBFC832" w14:textId="77777777" w:rsidR="00F0544E" w:rsidRDefault="00DF0084">
      <w:pPr>
        <w:pStyle w:val="xmsonormal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Urzędu m.st. Warszawy</w:t>
      </w:r>
    </w:p>
    <w:p w14:paraId="3B70089F" w14:textId="77777777" w:rsidR="00F0544E" w:rsidRDefault="00DF0084">
      <w:pPr>
        <w:pStyle w:val="xmsonormal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Tel. 22 44 333 80</w:t>
      </w:r>
    </w:p>
    <w:p w14:paraId="54078929" w14:textId="77777777" w:rsidR="00F0544E" w:rsidRDefault="00DF0084">
      <w:pPr>
        <w:pStyle w:val="xmsonormal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665 800 561 | </w:t>
      </w:r>
      <w:hyperlink r:id="rId7">
        <w:r>
          <w:rPr>
            <w:rStyle w:val="czeinternetowe"/>
            <w:rFonts w:ascii="Verdana" w:hAnsi="Verdana"/>
            <w:sz w:val="20"/>
            <w:szCs w:val="20"/>
          </w:rPr>
          <w:t>kgalecka@um.warszawa.pl</w:t>
        </w:r>
      </w:hyperlink>
    </w:p>
    <w:p w14:paraId="4025DC16" w14:textId="77777777" w:rsidR="00F0544E" w:rsidRDefault="00DF0084">
      <w:pPr>
        <w:pStyle w:val="xmsonormal0"/>
        <w:jc w:val="both"/>
        <w:rPr>
          <w:rFonts w:cs="Calibri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Zobacz także:</w:t>
      </w:r>
    </w:p>
    <w:p w14:paraId="07790AF1" w14:textId="77777777" w:rsidR="00F0544E" w:rsidRDefault="00DF0084">
      <w:pPr>
        <w:pStyle w:val="xmsonormal0"/>
        <w:jc w:val="both"/>
      </w:pPr>
      <w:hyperlink r:id="rId8">
        <w:r>
          <w:rPr>
            <w:rStyle w:val="czeinternetowe"/>
            <w:rFonts w:ascii="Verdana" w:hAnsi="Verdana"/>
            <w:sz w:val="20"/>
            <w:szCs w:val="20"/>
          </w:rPr>
          <w:t>www.um.warszawa.pl/dla-mediow</w:t>
        </w:r>
      </w:hyperlink>
    </w:p>
    <w:p w14:paraId="49A575F3" w14:textId="77777777" w:rsidR="00F0544E" w:rsidRDefault="00F0544E"/>
    <w:sectPr w:rsidR="00F054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D3A"/>
    <w:multiLevelType w:val="multilevel"/>
    <w:tmpl w:val="59428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5E83"/>
    <w:multiLevelType w:val="multilevel"/>
    <w:tmpl w:val="2D28E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4E"/>
    <w:rsid w:val="00DF0084"/>
    <w:rsid w:val="00E601B6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7CD"/>
  <w15:docId w15:val="{F5DC388C-66ED-46AA-9483-3BA5260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66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422C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1FD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  <w:b/>
      <w:color w:val="1B1B1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ny"/>
    <w:qFormat/>
    <w:rsid w:val="001422C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1FD2"/>
    <w:pPr>
      <w:spacing w:after="0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A50E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0">
    <w:name w:val="xmsonormal"/>
    <w:basedOn w:val="Normalny"/>
    <w:uiPriority w:val="99"/>
    <w:semiHidden/>
    <w:qFormat/>
    <w:rsid w:val="00586073"/>
    <w:pPr>
      <w:spacing w:after="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dla-medi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lecka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ytajeksperta@wcies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Vilk</cp:lastModifiedBy>
  <cp:revision>2</cp:revision>
  <cp:lastPrinted>2020-03-23T11:55:00Z</cp:lastPrinted>
  <dcterms:created xsi:type="dcterms:W3CDTF">2020-03-26T16:08:00Z</dcterms:created>
  <dcterms:modified xsi:type="dcterms:W3CDTF">2020-03-26T16:08:00Z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