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A" w:rsidRPr="00AF7DDA" w:rsidRDefault="00AF7DDA" w:rsidP="00AF7DDA">
      <w:pPr>
        <w:spacing w:after="0" w:line="360" w:lineRule="auto"/>
        <w:rPr>
          <w:i/>
          <w:sz w:val="24"/>
          <w:szCs w:val="24"/>
          <w:u w:val="single"/>
          <w:lang w:val="en-US"/>
        </w:rPr>
      </w:pPr>
      <w:r w:rsidRPr="00AF7DDA">
        <w:rPr>
          <w:i/>
          <w:sz w:val="24"/>
          <w:szCs w:val="24"/>
          <w:u w:val="single"/>
          <w:lang w:val="en-US"/>
        </w:rPr>
        <w:t>“Yes I Can”</w:t>
      </w:r>
    </w:p>
    <w:p w:rsidR="00AF7DDA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Little bird, little bird, can you clap?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No, I can’t. No, I can’t. I can’t clap.</w:t>
      </w:r>
      <w:bookmarkStart w:id="0" w:name="_GoBack"/>
      <w:bookmarkEnd w:id="0"/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Little bird, little bird, can you fly?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I can. Yes, I can. I can fly.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Elephant, elephant, can you fly?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No, I can’t. No, I can’t. I can’t fly.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Elephant, elephant, can you stomp?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I can. Yes, I can. I can stomp.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Little fish, little fish, can you stomp?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No, I can’t. No, I can’t. I can’t stomp.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Little fish, little fish, can you swim?</w:t>
      </w:r>
    </w:p>
    <w:p w:rsidR="00AF7DDA" w:rsidRPr="00AF7DDA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 xml:space="preserve">Yes, I can. Yes, I can. </w:t>
      </w:r>
      <w:r w:rsidRPr="00AF7DDA">
        <w:rPr>
          <w:i/>
          <w:sz w:val="24"/>
          <w:szCs w:val="24"/>
          <w:lang w:val="en-US"/>
        </w:rPr>
        <w:t>I can swim.</w:t>
      </w:r>
    </w:p>
    <w:p w:rsidR="00AF7DDA" w:rsidRPr="00AF7DDA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Gorilla, gorilla, can you swim?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No, I can’t. No, I can’t. I can’t swim.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Gorilla, gorilla, can you climb?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I can. Yes, I can. I can climb.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Buffalo, buffalo, can you climb?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No, I can’t. No, I can’t. I can’t climb.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Buffalo, buffalo, can you run?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I can. Yes, I can. I can run.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Boy and girls, boys and girls, can you sing?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we can. Yes, we can. We can sing.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Boys and girls, boys and girls, can you dance?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we can. Yes, we can. We can dance.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lastRenderedPageBreak/>
        <w:t>We can sing. We can dance. Yes, we can.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We can sing. We can dance. Yes, we can.</w:t>
      </w:r>
    </w:p>
    <w:p w:rsidR="00AF7DDA" w:rsidRPr="00292A97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>Yes, we can. Yes, we can. Yes, we can.</w:t>
      </w:r>
    </w:p>
    <w:p w:rsidR="00AF7DDA" w:rsidRPr="00AF7DDA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 xml:space="preserve">Yes, we can. Yes, we can. </w:t>
      </w:r>
      <w:r w:rsidRPr="00AF7DDA">
        <w:rPr>
          <w:i/>
          <w:sz w:val="24"/>
          <w:szCs w:val="24"/>
          <w:lang w:val="en-US"/>
        </w:rPr>
        <w:t>Yes, we can.</w:t>
      </w:r>
    </w:p>
    <w:p w:rsidR="00AF7DDA" w:rsidRPr="00AF7DDA" w:rsidRDefault="00AF7DDA" w:rsidP="00AF7DDA">
      <w:pPr>
        <w:spacing w:after="0" w:line="360" w:lineRule="auto"/>
        <w:rPr>
          <w:i/>
          <w:sz w:val="24"/>
          <w:szCs w:val="24"/>
          <w:lang w:val="en-US"/>
        </w:rPr>
      </w:pPr>
      <w:r w:rsidRPr="00292A97">
        <w:rPr>
          <w:i/>
          <w:sz w:val="24"/>
          <w:szCs w:val="24"/>
          <w:lang w:val="en-US"/>
        </w:rPr>
        <w:t xml:space="preserve">Yes, we can. Yes, we can. </w:t>
      </w:r>
      <w:r w:rsidRPr="00AF7DDA">
        <w:rPr>
          <w:i/>
          <w:sz w:val="24"/>
          <w:szCs w:val="24"/>
          <w:lang w:val="en-US"/>
        </w:rPr>
        <w:t>Yes, we can.</w:t>
      </w:r>
    </w:p>
    <w:p w:rsidR="00811DDF" w:rsidRPr="00AF7DDA" w:rsidRDefault="00811DDF">
      <w:pPr>
        <w:rPr>
          <w:lang w:val="en-US"/>
        </w:rPr>
      </w:pPr>
    </w:p>
    <w:sectPr w:rsidR="00811DDF" w:rsidRPr="00AF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0"/>
    <w:rsid w:val="00781DC0"/>
    <w:rsid w:val="00811DDF"/>
    <w:rsid w:val="00A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2AAD-925C-4DD1-8187-07248E5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D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2020-03-27T13:41:00Z</dcterms:created>
  <dcterms:modified xsi:type="dcterms:W3CDTF">2020-03-27T13:42:00Z</dcterms:modified>
</cp:coreProperties>
</file>